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08004">
      <w:pPr>
        <w:pStyle w:val="2"/>
        <w:widowControl/>
        <w:spacing w:before="60" w:beforeLines="25" w:beforeAutospacing="0" w:line="480" w:lineRule="exact"/>
        <w:jc w:val="center"/>
        <w:rPr>
          <w:rFonts w:hint="default" w:ascii="Times" w:hAnsi="Times" w:eastAsia="微软雅黑" w:cs="Times New Roman"/>
          <w:lang w:val="en-US"/>
        </w:rPr>
      </w:pPr>
      <w:bookmarkStart w:id="0" w:name="_Toc7889"/>
      <w:bookmarkStart w:id="1" w:name="_Toc22016"/>
      <w:bookmarkStart w:id="2" w:name="_Toc4197"/>
      <w:bookmarkStart w:id="3" w:name="_Toc13330"/>
      <w:bookmarkStart w:id="4" w:name="_Toc25205"/>
      <w:bookmarkStart w:id="5" w:name="_Toc8438"/>
      <w:bookmarkStart w:id="6" w:name="_Toc24763"/>
      <w:r>
        <w:rPr>
          <w:rFonts w:hint="eastAsia" w:ascii="微软雅黑" w:hAnsi="微软雅黑" w:eastAsia="微软雅黑" w:cs="微软雅黑"/>
          <w:lang w:val="en-US"/>
        </w:rPr>
        <w:t xml:space="preserve">F-006 </w:t>
      </w:r>
      <w:r>
        <w:rPr>
          <w:rFonts w:hint="eastAsia" w:ascii="Times" w:hAnsi="Times" w:eastAsia="微软雅黑" w:cs="微软雅黑"/>
          <w:lang w:eastAsia="zh-CN"/>
        </w:rPr>
        <w:t>保密承诺书</w:t>
      </w:r>
      <w:bookmarkEnd w:id="0"/>
      <w:bookmarkEnd w:id="1"/>
      <w:bookmarkEnd w:id="2"/>
      <w:bookmarkEnd w:id="3"/>
      <w:bookmarkEnd w:id="4"/>
      <w:bookmarkEnd w:id="5"/>
      <w:bookmarkEnd w:id="6"/>
    </w:p>
    <w:p w14:paraId="1627E321">
      <w:pPr>
        <w:keepNext w:val="0"/>
        <w:keepLines w:val="0"/>
        <w:widowControl w:val="0"/>
        <w:suppressLineNumbers w:val="0"/>
        <w:spacing w:before="60" w:beforeLines="25" w:beforeAutospacing="0" w:after="0" w:afterAutospacing="0" w:line="480" w:lineRule="exact"/>
        <w:ind w:left="0" w:right="0"/>
        <w:jc w:val="center"/>
        <w:rPr>
          <w:rFonts w:hint="default" w:ascii="Times" w:hAnsi="Times" w:eastAsia="微软雅黑" w:cs="Times New Roman"/>
          <w:b/>
          <w:bCs w:val="0"/>
          <w:sz w:val="24"/>
          <w:szCs w:val="24"/>
          <w:lang w:val="en-US"/>
        </w:rPr>
      </w:pPr>
      <w:r>
        <w:rPr>
          <w:rFonts w:hint="eastAsia" w:ascii="Times" w:hAnsi="Times" w:eastAsia="微软雅黑" w:cs="微软雅黑"/>
          <w:b/>
          <w:bCs w:val="0"/>
          <w:kern w:val="2"/>
          <w:sz w:val="24"/>
          <w:szCs w:val="24"/>
          <w:lang w:val="en-US" w:eastAsia="zh-CN" w:bidi="ar"/>
        </w:rPr>
        <w:t>（</w:t>
      </w:r>
      <w:r>
        <w:rPr>
          <w:rFonts w:hint="eastAsia" w:ascii="微软雅黑" w:hAnsi="微软雅黑" w:eastAsia="微软雅黑" w:cs="微软雅黑"/>
          <w:b/>
          <w:bCs w:val="0"/>
          <w:kern w:val="2"/>
          <w:sz w:val="24"/>
          <w:szCs w:val="24"/>
          <w:lang w:val="en-US" w:eastAsia="zh-CN" w:bidi="ar"/>
        </w:rPr>
        <w:t>院内人员</w:t>
      </w:r>
      <w:r>
        <w:rPr>
          <w:rFonts w:hint="eastAsia" w:ascii="Times" w:hAnsi="Times" w:eastAsia="微软雅黑" w:cs="微软雅黑"/>
          <w:b/>
          <w:bCs w:val="0"/>
          <w:kern w:val="2"/>
          <w:sz w:val="24"/>
          <w:szCs w:val="24"/>
          <w:lang w:val="en-US" w:eastAsia="zh-CN" w:bidi="ar"/>
        </w:rPr>
        <w:t>）</w:t>
      </w:r>
    </w:p>
    <w:p w14:paraId="67D4E7E3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</w:p>
    <w:p w14:paraId="5C8BECC6">
      <w:pPr>
        <w:keepNext w:val="0"/>
        <w:keepLines w:val="0"/>
        <w:widowControl w:val="0"/>
        <w:suppressLineNumbers w:val="0"/>
        <w:tabs>
          <w:tab w:val="left" w:pos="426"/>
        </w:tabs>
        <w:spacing w:before="0" w:beforeAutospacing="0" w:after="0" w:afterAutospacing="0" w:line="500" w:lineRule="exact"/>
        <w:ind w:left="425" w:right="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"/>
        </w:rPr>
        <w:t xml:space="preserve">本人在临床试验中承担 </w:t>
      </w:r>
      <w:r>
        <w:rPr>
          <w:rFonts w:hint="default" w:ascii="微软雅黑" w:hAnsi="微软雅黑" w:eastAsia="微软雅黑" w:cs="Wingdings"/>
          <w:kern w:val="2"/>
          <w:sz w:val="24"/>
          <w:szCs w:val="24"/>
          <w:lang w:val="en-US" w:eastAsia="zh-CN" w:bidi="ar"/>
        </w:rPr>
        <w:sym w:font="Wingdings" w:char="00A8"/>
      </w:r>
      <w:r>
        <w:rPr>
          <w:rFonts w:hint="eastAsia" w:ascii="微软雅黑" w:hAnsi="微软雅黑" w:eastAsia="微软雅黑" w:cs="微软雅黑"/>
          <w:kern w:val="2"/>
          <w:sz w:val="24"/>
          <w:szCs w:val="24"/>
          <w:u w:val="single"/>
          <w:lang w:val="en-US" w:eastAsia="zh-CN" w:bidi="ar"/>
        </w:rPr>
        <w:t xml:space="preserve"> 机构管理人员  </w:t>
      </w:r>
      <w:r>
        <w:rPr>
          <w:rFonts w:hint="default" w:ascii="微软雅黑" w:hAnsi="微软雅黑" w:eastAsia="微软雅黑" w:cs="Wingdings"/>
          <w:kern w:val="2"/>
          <w:sz w:val="24"/>
          <w:szCs w:val="24"/>
          <w:lang w:val="en-US" w:eastAsia="zh-CN" w:bidi="ar"/>
        </w:rPr>
        <w:sym w:font="Wingdings" w:char="00A8"/>
      </w:r>
      <w:r>
        <w:rPr>
          <w:rFonts w:hint="eastAsia" w:ascii="微软雅黑" w:hAnsi="微软雅黑" w:eastAsia="微软雅黑" w:cs="微软雅黑"/>
          <w:kern w:val="2"/>
          <w:sz w:val="24"/>
          <w:szCs w:val="24"/>
          <w:u w:val="single"/>
          <w:lang w:val="en-US" w:eastAsia="zh-CN" w:bidi="ar"/>
        </w:rPr>
        <w:t xml:space="preserve"> 研究人员</w:t>
      </w:r>
      <w:r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"/>
        </w:rPr>
        <w:t xml:space="preserve">  工作</w:t>
      </w:r>
    </w:p>
    <w:p w14:paraId="0637B9F4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left"/>
        <w:rPr>
          <w:rFonts w:hint="default" w:ascii="Times" w:hAnsi="Times" w:eastAsia="微软雅黑" w:cs="Times New Roman"/>
          <w:sz w:val="24"/>
          <w:szCs w:val="24"/>
          <w:u w:val="single"/>
          <w:lang w:val="en-US"/>
        </w:rPr>
      </w:pPr>
    </w:p>
    <w:p w14:paraId="64F6E227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 w:firstLine="360" w:firstLineChars="15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  <w:r>
        <w:rPr>
          <w:rFonts w:hint="eastAsia" w:ascii="Times" w:hAnsi="Times" w:eastAsia="微软雅黑" w:cs="微软雅黑"/>
          <w:kern w:val="2"/>
          <w:sz w:val="24"/>
          <w:szCs w:val="24"/>
          <w:lang w:val="en-US" w:eastAsia="zh-CN" w:bidi="ar"/>
        </w:rPr>
        <w:t>在我工作范围内，我承诺：</w:t>
      </w:r>
    </w:p>
    <w:p w14:paraId="230E173D">
      <w:pPr>
        <w:pStyle w:val="7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  <w:r>
        <w:rPr>
          <w:rFonts w:hint="eastAsia" w:ascii="Times" w:hAnsi="Times" w:eastAsia="微软雅黑" w:cs="微软雅黑"/>
          <w:sz w:val="24"/>
          <w:szCs w:val="24"/>
          <w:lang w:eastAsia="zh-CN"/>
        </w:rPr>
        <w:t>不向无关人员泄露临床试验项目涉及的相关保密信息和资料，包括（但不限于）申办者信息、研究者手册、方案、病例报告表、受试者个人资料、知情同意书、试验数据、试验记录、合同等。</w:t>
      </w:r>
    </w:p>
    <w:p w14:paraId="16145574">
      <w:pPr>
        <w:pStyle w:val="7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妥善保管所有与临床试验有关的资料，不允许无关人员查阅。</w:t>
      </w:r>
    </w:p>
    <w:p w14:paraId="61271CE4">
      <w:pPr>
        <w:pStyle w:val="7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妥善保管临床试验用药品</w:t>
      </w:r>
      <w:r>
        <w:rPr>
          <w:rFonts w:hint="eastAsia" w:ascii="微软雅黑" w:hAnsi="微软雅黑" w:eastAsia="微软雅黑" w:cs="微软雅黑"/>
          <w:sz w:val="24"/>
          <w:szCs w:val="24"/>
          <w:lang w:val="en-US"/>
        </w:rPr>
        <w:t>/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医疗器械，不泄露试验用药品</w:t>
      </w:r>
      <w:r>
        <w:rPr>
          <w:rFonts w:hint="eastAsia" w:ascii="微软雅黑" w:hAnsi="微软雅黑" w:eastAsia="微软雅黑" w:cs="微软雅黑"/>
          <w:sz w:val="24"/>
          <w:szCs w:val="24"/>
          <w:lang w:val="en-US"/>
        </w:rPr>
        <w:t>/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医疗器械信息，不用于临床试验以外的任何用途。</w:t>
      </w:r>
    </w:p>
    <w:p w14:paraId="21F43FEA">
      <w:pPr>
        <w:pStyle w:val="7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未经申办者同意，不得将保密资料用于临床试验以外的任何用途。</w:t>
      </w:r>
    </w:p>
    <w:p w14:paraId="39E2095E">
      <w:pPr>
        <w:pStyle w:val="7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未经申办者同意，不能公开或发表临床试验的过程及结果。</w:t>
      </w:r>
    </w:p>
    <w:p w14:paraId="79FB1576">
      <w:pPr>
        <w:pStyle w:val="7"/>
        <w:widowControl/>
        <w:numPr>
          <w:ilvl w:val="0"/>
          <w:numId w:val="1"/>
        </w:numPr>
        <w:spacing w:line="480" w:lineRule="exact"/>
        <w:ind w:left="360" w:hanging="360" w:firstLineChars="0"/>
        <w:jc w:val="left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保护临床试验受试者的隐私，包括（但不限于）受试者的人口学信息、联系方式、病程等。</w:t>
      </w:r>
    </w:p>
    <w:p w14:paraId="6FD6136A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</w:p>
    <w:p w14:paraId="1B9CA1B6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 w:firstLine="480" w:firstLineChars="20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  <w:r>
        <w:rPr>
          <w:rFonts w:hint="eastAsia" w:ascii="Times" w:hAnsi="Times" w:eastAsia="微软雅黑" w:cs="微软雅黑"/>
          <w:kern w:val="2"/>
          <w:sz w:val="24"/>
          <w:szCs w:val="24"/>
          <w:lang w:val="en-US" w:eastAsia="zh-CN" w:bidi="ar"/>
        </w:rPr>
        <w:t>如本人违反上述承诺，影响申办者或受试者的利益，愿意承担相应的法律责任。</w:t>
      </w:r>
    </w:p>
    <w:p w14:paraId="13D295CA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left"/>
        <w:rPr>
          <w:rFonts w:hint="default" w:ascii="Times" w:hAnsi="Times" w:eastAsia="微软雅黑" w:cs="Times New Roman"/>
          <w:sz w:val="24"/>
          <w:szCs w:val="24"/>
          <w:lang w:val="en-US"/>
        </w:rPr>
      </w:pPr>
    </w:p>
    <w:p w14:paraId="32D36374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left"/>
        <w:rPr>
          <w:rFonts w:hint="default" w:ascii="Times" w:hAnsi="Times" w:eastAsia="微软雅黑" w:cs="Times New Roman"/>
          <w:sz w:val="24"/>
          <w:szCs w:val="24"/>
          <w:u w:val="single"/>
          <w:lang w:val="en-US"/>
        </w:rPr>
      </w:pPr>
      <w:r>
        <w:rPr>
          <w:rFonts w:hint="eastAsia" w:ascii="Times" w:hAnsi="Times" w:eastAsia="微软雅黑" w:cs="微软雅黑"/>
          <w:kern w:val="2"/>
          <w:sz w:val="24"/>
          <w:szCs w:val="24"/>
          <w:lang w:val="en-US" w:eastAsia="zh-CN" w:bidi="ar"/>
        </w:rPr>
        <w:t>承诺者（签字）：</w:t>
      </w:r>
      <w:r>
        <w:rPr>
          <w:rFonts w:hint="default" w:ascii="Times" w:hAnsi="Times" w:eastAsia="微软雅黑" w:cs="Times New Roman"/>
          <w:kern w:val="2"/>
          <w:sz w:val="24"/>
          <w:szCs w:val="24"/>
          <w:u w:val="single"/>
          <w:lang w:val="en-US" w:eastAsia="zh-CN" w:bidi="ar"/>
        </w:rPr>
        <w:t xml:space="preserve">                </w:t>
      </w:r>
      <w:r>
        <w:rPr>
          <w:rFonts w:hint="default" w:ascii="Times" w:hAnsi="Times" w:eastAsia="微软雅黑" w:cs="Times New Roman"/>
          <w:kern w:val="2"/>
          <w:sz w:val="24"/>
          <w:szCs w:val="24"/>
          <w:lang w:val="en-US" w:eastAsia="zh-CN" w:bidi="ar"/>
        </w:rPr>
        <w:t xml:space="preserve">              </w:t>
      </w:r>
      <w:r>
        <w:rPr>
          <w:rFonts w:hint="eastAsia" w:ascii="Times" w:hAnsi="Times" w:eastAsia="微软雅黑" w:cs="微软雅黑"/>
          <w:kern w:val="2"/>
          <w:sz w:val="24"/>
          <w:szCs w:val="24"/>
          <w:lang w:val="en-US" w:eastAsia="zh-CN" w:bidi="ar"/>
        </w:rPr>
        <w:t>日</w:t>
      </w:r>
      <w:r>
        <w:rPr>
          <w:rFonts w:hint="default" w:ascii="Times" w:hAnsi="Times" w:eastAsia="微软雅黑" w:cs="Times New Roman"/>
          <w:kern w:val="2"/>
          <w:sz w:val="24"/>
          <w:szCs w:val="24"/>
          <w:lang w:val="en-US" w:eastAsia="zh-CN" w:bidi="ar"/>
        </w:rPr>
        <w:t xml:space="preserve">  </w:t>
      </w:r>
      <w:r>
        <w:rPr>
          <w:rFonts w:hint="eastAsia" w:ascii="Times" w:hAnsi="Times" w:eastAsia="微软雅黑" w:cs="微软雅黑"/>
          <w:kern w:val="2"/>
          <w:sz w:val="24"/>
          <w:szCs w:val="24"/>
          <w:lang w:val="en-US" w:eastAsia="zh-CN" w:bidi="ar"/>
        </w:rPr>
        <w:t>期：</w:t>
      </w:r>
      <w:r>
        <w:rPr>
          <w:rFonts w:hint="default" w:ascii="Times" w:hAnsi="Times" w:eastAsia="微软雅黑" w:cs="Times New Roman"/>
          <w:kern w:val="2"/>
          <w:sz w:val="24"/>
          <w:szCs w:val="24"/>
          <w:u w:val="single"/>
          <w:lang w:val="en-US" w:eastAsia="zh-CN" w:bidi="ar"/>
        </w:rPr>
        <w:t xml:space="preserve">              </w:t>
      </w:r>
    </w:p>
    <w:p w14:paraId="4760B4CC">
      <w:pPr>
        <w:keepNext w:val="0"/>
        <w:keepLines w:val="0"/>
        <w:widowControl/>
        <w:suppressLineNumbers w:val="0"/>
        <w:spacing w:before="0" w:beforeAutospacing="0" w:after="0" w:afterAutospacing="0" w:line="480" w:lineRule="exact"/>
        <w:ind w:left="0" w:right="0"/>
        <w:jc w:val="left"/>
      </w:pPr>
      <w:r>
        <w:rPr>
          <w:rFonts w:hint="default" w:ascii="Times" w:hAnsi="Times" w:eastAsia="微软雅黑" w:cs="Times New Roman"/>
          <w:kern w:val="2"/>
          <w:sz w:val="21"/>
          <w:szCs w:val="22"/>
          <w:lang w:val="en-US" w:eastAsia="zh-CN" w:bidi="ar"/>
        </w:rPr>
        <w:br w:type="page"/>
      </w:r>
      <w:bookmarkStart w:id="7" w:name="_GoBack"/>
      <w:bookmarkEnd w:id="7"/>
    </w:p>
    <w:sectPr>
      <w:headerReference r:id="rId3" w:type="default"/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FB63E">
    <w:pPr>
      <w:pStyle w:val="3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1" name="图片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65FED7DA">
    <w:pPr>
      <w:pStyle w:val="3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2" name="直接连接符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20" o:spid="_x0000_s1026" o:spt="20" style="position:absolute;left:0pt;margin-left:-1pt;margin-top:3.65pt;height:0pt;width:417pt;z-index:251659264;mso-width-relative:page;mso-height-relative:page;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Y6OevTAAAABgEAAA8AAAAAAAAAAQAgAAAAIgAAAGRycy9kb3ducmV2LnhtbFBLAQIU&#10;ABQAAAAIAIdO4kAvfYVW+AEAAO8DAAAOAAAAAAAAAAEAIAAAACIBAABkcnMvZTJvRG9jLnhtbFBL&#10;BQYAAAAABgAGAFkBAACMBQAAAAA=&#10;">
              <v:path arrowok="t"/>
              <v:fill focussize="0,0"/>
              <v:stroke weight="0.5pt" color="#000000" joinstyle="miter"/>
              <v:imagedata o:title=""/>
              <o:lock v:ext="edit"/>
            </v:line>
          </w:pict>
        </mc:Fallback>
      </mc:AlternateContent>
    </w:r>
  </w:p>
  <w:p w14:paraId="74BC8F87">
    <w:pPr>
      <w:pStyle w:val="3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val="en-US"/>
      </w:rPr>
      <w:t xml:space="preserve"> 9 </w:t>
    </w:r>
    <w:r>
      <w:rPr>
        <w:rFonts w:hint="eastAsia" w:ascii="Calibri" w:hAnsi="Calibri" w:eastAsia="宋体" w:cs="宋体"/>
        <w:lang w:eastAsia="zh-CN"/>
      </w:rPr>
      <w:t>月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64527FA9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A5CEAD"/>
    <w:multiLevelType w:val="multilevel"/>
    <w:tmpl w:val="03A5CEAD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3BB3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msolistparagraph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  <w:style w:type="character" w:customStyle="1" w:styleId="8">
    <w:name w:val="标题 2 Char"/>
    <w:basedOn w:val="6"/>
    <w:link w:val="2"/>
    <w:uiPriority w:val="0"/>
    <w:rPr>
      <w:rFonts w:hint="default" w:ascii="Calibri Light" w:hAnsi="Calibri Light" w:eastAsia="宋体" w:cs="Times New Roman"/>
      <w:b/>
      <w:bCs/>
      <w:kern w:val="2"/>
      <w:sz w:val="32"/>
      <w:szCs w:val="32"/>
    </w:rPr>
  </w:style>
  <w:style w:type="character" w:customStyle="1" w:styleId="9">
    <w:name w:val="列出段落 Char"/>
    <w:basedOn w:val="6"/>
    <w:uiPriority w:val="0"/>
    <w:rPr>
      <w:kern w:val="2"/>
      <w:sz w:val="21"/>
      <w:szCs w:val="22"/>
    </w:rPr>
  </w:style>
  <w:style w:type="character" w:customStyle="1" w:styleId="10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2024-09-10T03:07:14Z</dcterms:created>
  <dc:creator>Administrator</dc:creator>
  <cp:lastModifiedBy>LF</cp:lastModifiedBy>
  <dcterms:modified xsi:type="dcterms:W3CDTF">2024-09-10T03:07:48Z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3F6DFEF8463641DFA4336C5D535A9D47_12</vt:lpwstr>
  </property>
</Properties>
</file>